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A" w:rsidRPr="00897485" w:rsidRDefault="006E456A" w:rsidP="006E456A">
      <w:pPr>
        <w:shd w:val="clear" w:color="auto" w:fill="DBE5F1" w:themeFill="accent1" w:themeFillTint="33"/>
        <w:bidi/>
        <w:spacing w:before="240" w:after="0" w:line="240" w:lineRule="auto"/>
        <w:jc w:val="center"/>
        <w:rPr>
          <w:b/>
          <w:bCs/>
          <w:color w:val="244061" w:themeColor="accent1" w:themeShade="80"/>
          <w:sz w:val="44"/>
          <w:szCs w:val="44"/>
          <w:rtl/>
        </w:rPr>
      </w:pPr>
      <w:proofErr w:type="gramStart"/>
      <w:r w:rsidRPr="005C6E68">
        <w:rPr>
          <w:rFonts w:hint="cs"/>
          <w:b/>
          <w:bCs/>
          <w:color w:val="244061" w:themeColor="accent1" w:themeShade="80"/>
          <w:sz w:val="44"/>
          <w:szCs w:val="44"/>
          <w:rtl/>
        </w:rPr>
        <w:t>بلدية</w:t>
      </w:r>
      <w:proofErr w:type="gramEnd"/>
      <w:r w:rsidRPr="005C6E68">
        <w:rPr>
          <w:rFonts w:hint="cs"/>
          <w:b/>
          <w:bCs/>
          <w:color w:val="244061" w:themeColor="accent1" w:themeShade="8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244061" w:themeColor="accent1" w:themeShade="80"/>
          <w:sz w:val="44"/>
          <w:szCs w:val="44"/>
          <w:rtl/>
        </w:rPr>
        <w:t>عقارب</w:t>
      </w:r>
    </w:p>
    <w:p w:rsidR="006E456A" w:rsidRDefault="006E456A" w:rsidP="006E456A">
      <w:pPr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</w:p>
    <w:p w:rsidR="006E456A" w:rsidRDefault="006E456A" w:rsidP="006E456A">
      <w:pPr>
        <w:shd w:val="clear" w:color="auto" w:fill="E5B8B7" w:themeFill="accent2" w:themeFillTint="66"/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1</w:t>
      </w: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. معلومات عامة حول البلدية</w:t>
      </w:r>
    </w:p>
    <w:p w:rsidR="006E456A" w:rsidRDefault="006E456A" w:rsidP="006E456A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6E456A" w:rsidRPr="009A01E5" w:rsidRDefault="006E456A" w:rsidP="006E456A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1.1. </w:t>
      </w:r>
      <w:proofErr w:type="gramStart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بطاقة</w:t>
      </w:r>
      <w:proofErr w:type="gramEnd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تعريف البلدية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lang w:bidi="ar-TN"/>
        </w:rPr>
      </w:pPr>
      <w:proofErr w:type="gramStart"/>
      <w:r w:rsidRPr="009A01E5">
        <w:rPr>
          <w:rFonts w:cs="Arabic Transparent"/>
          <w:b/>
          <w:bCs/>
          <w:sz w:val="28"/>
          <w:szCs w:val="28"/>
          <w:rtl/>
          <w:lang w:bidi="ar-TN"/>
        </w:rPr>
        <w:t>البلدية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Pr="009F3890">
        <w:rPr>
          <w:rFonts w:cs="Arabic Transparent" w:hint="cs"/>
          <w:b/>
          <w:bCs/>
          <w:color w:val="FF0000"/>
          <w:sz w:val="28"/>
          <w:szCs w:val="28"/>
          <w:rtl/>
          <w:lang w:bidi="ar-TN"/>
        </w:rPr>
        <w:t>عقارب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lang w:bidi="ar-TN"/>
        </w:rPr>
      </w:pPr>
      <w:proofErr w:type="spellStart"/>
      <w:r w:rsidRPr="009A01E5">
        <w:rPr>
          <w:rFonts w:cs="Arabic Transparent"/>
          <w:b/>
          <w:bCs/>
          <w:sz w:val="28"/>
          <w:szCs w:val="28"/>
          <w:rtl/>
          <w:lang w:bidi="ar-TN"/>
        </w:rPr>
        <w:t>المعتمدية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Pr="009F3890">
        <w:rPr>
          <w:rFonts w:cs="Arabic Transparent" w:hint="cs"/>
          <w:b/>
          <w:bCs/>
          <w:color w:val="FF0000"/>
          <w:sz w:val="28"/>
          <w:szCs w:val="28"/>
          <w:rtl/>
          <w:lang w:bidi="ar-TN"/>
        </w:rPr>
        <w:t>عقارب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lang w:bidi="ar-TN"/>
        </w:rPr>
      </w:pPr>
      <w:r w:rsidRPr="009A01E5">
        <w:rPr>
          <w:rFonts w:cs="Arabic Transparent"/>
          <w:b/>
          <w:bCs/>
          <w:sz w:val="28"/>
          <w:szCs w:val="28"/>
          <w:rtl/>
          <w:lang w:bidi="ar-TN"/>
        </w:rPr>
        <w:t>الولاية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proofErr w:type="spellStart"/>
      <w:r w:rsidRPr="009F3890">
        <w:rPr>
          <w:rFonts w:cs="Arabic Transparent" w:hint="cs"/>
          <w:b/>
          <w:bCs/>
          <w:color w:val="FF0000"/>
          <w:sz w:val="28"/>
          <w:szCs w:val="28"/>
          <w:rtl/>
          <w:lang w:bidi="ar-TN"/>
        </w:rPr>
        <w:t>صفاقس</w:t>
      </w:r>
      <w:proofErr w:type="spellEnd"/>
    </w:p>
    <w:p w:rsidR="006E456A" w:rsidRPr="009A01E5" w:rsidRDefault="006E456A" w:rsidP="006E456A">
      <w:pPr>
        <w:bidi/>
        <w:rPr>
          <w:rFonts w:cs="Arabic Transparent"/>
          <w:b/>
          <w:bCs/>
          <w:sz w:val="28"/>
          <w:szCs w:val="28"/>
          <w:lang w:bidi="ar-TN"/>
        </w:rPr>
      </w:pPr>
      <w:r w:rsidRPr="009A01E5">
        <w:rPr>
          <w:rFonts w:cs="Arabic Transparent"/>
          <w:b/>
          <w:bCs/>
          <w:sz w:val="28"/>
          <w:szCs w:val="28"/>
          <w:rtl/>
          <w:lang w:bidi="ar-TN"/>
        </w:rPr>
        <w:t xml:space="preserve">تاريخ </w:t>
      </w:r>
      <w:proofErr w:type="spellStart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احداث</w:t>
      </w:r>
      <w:proofErr w:type="spellEnd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البلدية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Pr="00887D09">
        <w:rPr>
          <w:rFonts w:cs="Arabic Transparent" w:hint="cs"/>
          <w:b/>
          <w:bCs/>
          <w:color w:val="FF0000"/>
          <w:sz w:val="28"/>
          <w:szCs w:val="28"/>
          <w:rtl/>
          <w:lang w:bidi="ar-TN"/>
        </w:rPr>
        <w:t>1985</w:t>
      </w:r>
    </w:p>
    <w:p w:rsidR="006E456A" w:rsidRPr="009A01E5" w:rsidRDefault="006E456A" w:rsidP="006E456A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/>
          <w:b/>
          <w:bCs/>
          <w:sz w:val="28"/>
          <w:szCs w:val="28"/>
          <w:rtl/>
          <w:lang w:bidi="ar-TN"/>
        </w:rPr>
        <w:t>الدوائر البلدية</w:t>
      </w: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</w:t>
      </w:r>
      <w:r>
        <w:rPr>
          <w:rFonts w:cs="Arabic Transparent"/>
          <w:b/>
          <w:bCs/>
          <w:sz w:val="28"/>
          <w:szCs w:val="28"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9F3890">
        <w:rPr>
          <w:rFonts w:cs="Arabic Transparent" w:hint="cs"/>
          <w:b/>
          <w:bCs/>
          <w:color w:val="FF0000"/>
          <w:sz w:val="28"/>
          <w:szCs w:val="28"/>
          <w:rtl/>
          <w:lang w:bidi="ar-TN"/>
        </w:rPr>
        <w:t>لا يوجد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  <w:proofErr w:type="gramStart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المساحة :</w:t>
      </w:r>
      <w:proofErr w:type="gramEnd"/>
    </w:p>
    <w:p w:rsidR="006E456A" w:rsidRPr="009A01E5" w:rsidRDefault="006E456A" w:rsidP="006E456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قبل التوسعة</w:t>
      </w:r>
      <w:r w:rsidRPr="009A01E5">
        <w:rPr>
          <w:rFonts w:cs="Arabic Transparent" w:hint="cs"/>
          <w:sz w:val="28"/>
          <w:szCs w:val="28"/>
          <w:rtl/>
          <w:lang w:bidi="ar-TN"/>
        </w:rPr>
        <w:t>:</w:t>
      </w:r>
      <w:r>
        <w:rPr>
          <w:rFonts w:cs="Arabic Transparent" w:hint="cs"/>
          <w:sz w:val="28"/>
          <w:szCs w:val="28"/>
          <w:rtl/>
          <w:lang w:bidi="ar-TN"/>
        </w:rPr>
        <w:t>.....</w:t>
      </w:r>
      <w:r>
        <w:rPr>
          <w:rFonts w:cs="Arabic Transparent"/>
          <w:sz w:val="28"/>
          <w:szCs w:val="28"/>
          <w:lang w:bidi="ar-TN"/>
        </w:rPr>
        <w:t>6</w:t>
      </w:r>
      <w:r>
        <w:rPr>
          <w:rFonts w:cs="Arabic Transparent" w:hint="cs"/>
          <w:sz w:val="28"/>
          <w:szCs w:val="28"/>
          <w:rtl/>
          <w:lang w:bidi="ar-TN"/>
        </w:rPr>
        <w:t>.....كلم</w:t>
      </w:r>
      <w:r w:rsidRPr="009A01E5">
        <w:rPr>
          <w:rFonts w:cs="Arabic Transparent" w:hint="cs"/>
          <w:sz w:val="28"/>
          <w:szCs w:val="28"/>
          <w:vertAlign w:val="superscript"/>
          <w:rtl/>
          <w:lang w:bidi="ar-TN"/>
        </w:rPr>
        <w:t>2</w:t>
      </w:r>
    </w:p>
    <w:p w:rsidR="006E456A" w:rsidRPr="009A01E5" w:rsidRDefault="006E456A" w:rsidP="006E456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Arabic Transparent"/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بعد التوسعة</w:t>
      </w:r>
      <w:r w:rsidRPr="009A01E5">
        <w:rPr>
          <w:rFonts w:cs="Arabic Transparent" w:hint="cs"/>
          <w:sz w:val="28"/>
          <w:szCs w:val="28"/>
          <w:rtl/>
          <w:lang w:bidi="ar-TN"/>
        </w:rPr>
        <w:t>:</w:t>
      </w:r>
      <w:r>
        <w:rPr>
          <w:rFonts w:cs="Arabic Transparent" w:hint="cs"/>
          <w:sz w:val="28"/>
          <w:szCs w:val="28"/>
          <w:rtl/>
          <w:lang w:bidi="ar-TN"/>
        </w:rPr>
        <w:t>.....</w:t>
      </w:r>
      <w:r>
        <w:rPr>
          <w:rFonts w:cs="Arabic Transparent"/>
          <w:sz w:val="28"/>
          <w:szCs w:val="28"/>
          <w:lang w:bidi="ar-TN"/>
        </w:rPr>
        <w:t>735.18</w:t>
      </w:r>
      <w:r>
        <w:rPr>
          <w:rFonts w:cs="Arabic Transparent" w:hint="cs"/>
          <w:sz w:val="28"/>
          <w:szCs w:val="28"/>
          <w:rtl/>
          <w:lang w:bidi="ar-TN"/>
        </w:rPr>
        <w:t>.......كلم</w:t>
      </w:r>
      <w:r w:rsidRPr="009A01E5">
        <w:rPr>
          <w:rFonts w:cs="Arabic Transparent" w:hint="cs"/>
          <w:sz w:val="28"/>
          <w:szCs w:val="28"/>
          <w:vertAlign w:val="superscript"/>
          <w:rtl/>
          <w:lang w:bidi="ar-TN"/>
        </w:rPr>
        <w:t>2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6E456A" w:rsidRDefault="006E456A" w:rsidP="006E456A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عدد السكان:</w:t>
      </w:r>
      <w:r>
        <w:rPr>
          <w:rFonts w:cs="Arabic Transparent"/>
          <w:b/>
          <w:bCs/>
          <w:sz w:val="28"/>
          <w:szCs w:val="28"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40943</w:t>
      </w:r>
    </w:p>
    <w:p w:rsidR="006E456A" w:rsidRPr="009A01E5" w:rsidRDefault="006E456A" w:rsidP="006E456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Arabic Transparent"/>
          <w:sz w:val="28"/>
          <w:szCs w:val="28"/>
          <w:lang w:bidi="ar-TN"/>
        </w:rPr>
      </w:pPr>
      <w:r w:rsidRPr="009A01E5">
        <w:rPr>
          <w:rFonts w:cs="Arabic Transparent" w:hint="cs"/>
          <w:sz w:val="28"/>
          <w:szCs w:val="28"/>
          <w:rtl/>
          <w:lang w:bidi="ar-TN"/>
        </w:rPr>
        <w:t>رجال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:.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>.</w:t>
      </w:r>
      <w:r>
        <w:rPr>
          <w:rFonts w:cs="Arabic Transparent"/>
          <w:sz w:val="28"/>
          <w:szCs w:val="28"/>
          <w:lang w:bidi="ar-TN"/>
        </w:rPr>
        <w:t>20673</w:t>
      </w:r>
      <w:r>
        <w:rPr>
          <w:rFonts w:cs="Arabic Transparent" w:hint="cs"/>
          <w:sz w:val="28"/>
          <w:szCs w:val="28"/>
          <w:rtl/>
          <w:lang w:bidi="ar-TN"/>
        </w:rPr>
        <w:t>.</w:t>
      </w:r>
    </w:p>
    <w:p w:rsidR="006E456A" w:rsidRPr="009A01E5" w:rsidRDefault="006E456A" w:rsidP="006E456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8"/>
          <w:szCs w:val="28"/>
          <w:lang w:bidi="ar-TN"/>
        </w:rPr>
      </w:pPr>
      <w:r w:rsidRPr="009A01E5">
        <w:rPr>
          <w:rFonts w:cs="Arabic Transparent" w:hint="cs"/>
          <w:sz w:val="28"/>
          <w:szCs w:val="28"/>
          <w:rtl/>
          <w:lang w:bidi="ar-TN"/>
        </w:rPr>
        <w:t>نساء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:.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>.</w:t>
      </w:r>
      <w:r>
        <w:rPr>
          <w:rFonts w:cs="Arabic Transparent"/>
          <w:sz w:val="28"/>
          <w:szCs w:val="28"/>
          <w:lang w:bidi="ar-TN"/>
        </w:rPr>
        <w:t>20270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..</w:t>
      </w:r>
      <w:proofErr w:type="gramEnd"/>
    </w:p>
    <w:p w:rsidR="006E456A" w:rsidRPr="009A01E5" w:rsidRDefault="006E456A" w:rsidP="006E456A">
      <w:pPr>
        <w:bidi/>
        <w:spacing w:after="0"/>
        <w:rPr>
          <w:rFonts w:cs="Arabic Transparent"/>
          <w:sz w:val="28"/>
          <w:szCs w:val="28"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عدد </w:t>
      </w:r>
      <w:proofErr w:type="spellStart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الاسر</w:t>
      </w:r>
      <w:proofErr w:type="spellEnd"/>
      <w:r w:rsidRPr="009A01E5">
        <w:rPr>
          <w:rFonts w:cs="Arabic Transparent" w:hint="cs"/>
          <w:sz w:val="28"/>
          <w:szCs w:val="28"/>
          <w:rtl/>
          <w:lang w:bidi="ar-TN"/>
        </w:rPr>
        <w:t>:......</w:t>
      </w:r>
      <w:r>
        <w:rPr>
          <w:rFonts w:cs="Arabic Transparent" w:hint="cs"/>
          <w:sz w:val="28"/>
          <w:szCs w:val="28"/>
          <w:rtl/>
          <w:lang w:bidi="ar-TN"/>
        </w:rPr>
        <w:t>9743</w:t>
      </w:r>
      <w:r w:rsidRPr="009A01E5">
        <w:rPr>
          <w:rFonts w:cs="Arabic Transparent" w:hint="cs"/>
          <w:sz w:val="28"/>
          <w:szCs w:val="28"/>
          <w:rtl/>
          <w:lang w:bidi="ar-TN"/>
        </w:rPr>
        <w:t>..........</w:t>
      </w:r>
    </w:p>
    <w:p w:rsidR="006E456A" w:rsidRPr="009A01E5" w:rsidRDefault="006E456A" w:rsidP="006E456A">
      <w:pPr>
        <w:bidi/>
        <w:spacing w:after="0"/>
        <w:rPr>
          <w:rFonts w:cs="Arabic Transparent"/>
          <w:sz w:val="28"/>
          <w:szCs w:val="28"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عدد المساكن</w:t>
      </w:r>
      <w:r w:rsidRPr="009A01E5">
        <w:rPr>
          <w:rFonts w:cs="Arabic Transparent" w:hint="cs"/>
          <w:sz w:val="28"/>
          <w:szCs w:val="28"/>
          <w:rtl/>
          <w:lang w:bidi="ar-TN"/>
        </w:rPr>
        <w:t>:....</w:t>
      </w:r>
      <w:r>
        <w:rPr>
          <w:rFonts w:cs="Arabic Transparent" w:hint="cs"/>
          <w:sz w:val="28"/>
          <w:szCs w:val="28"/>
          <w:rtl/>
          <w:lang w:bidi="ar-TN"/>
        </w:rPr>
        <w:t>11432</w:t>
      </w:r>
      <w:r w:rsidRPr="009A01E5">
        <w:rPr>
          <w:rFonts w:cs="Arabic Transparent" w:hint="cs"/>
          <w:sz w:val="28"/>
          <w:szCs w:val="28"/>
          <w:rtl/>
          <w:lang w:bidi="ar-TN"/>
        </w:rPr>
        <w:t>...........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عدد </w:t>
      </w:r>
      <w:proofErr w:type="spellStart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الاعوان</w:t>
      </w:r>
      <w:proofErr w:type="spellEnd"/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</w:p>
    <w:p w:rsidR="006E456A" w:rsidRPr="009A01E5" w:rsidRDefault="006E456A" w:rsidP="006E456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proofErr w:type="spellStart"/>
      <w:r w:rsidRPr="009A01E5">
        <w:rPr>
          <w:rFonts w:cs="Arabic Transparent" w:hint="cs"/>
          <w:sz w:val="28"/>
          <w:szCs w:val="28"/>
          <w:rtl/>
          <w:lang w:bidi="ar-TN"/>
        </w:rPr>
        <w:t>مرسمون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>:.....51....</w:t>
      </w:r>
    </w:p>
    <w:p w:rsidR="006E456A" w:rsidRPr="009A01E5" w:rsidRDefault="006E456A" w:rsidP="006E456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proofErr w:type="spellStart"/>
      <w:r w:rsidRPr="009A01E5">
        <w:rPr>
          <w:rFonts w:cs="Arabic Transparent" w:hint="cs"/>
          <w:sz w:val="28"/>
          <w:szCs w:val="28"/>
          <w:rtl/>
          <w:lang w:bidi="ar-TN"/>
        </w:rPr>
        <w:t>عرضيون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>:....4.........</w:t>
      </w:r>
    </w:p>
    <w:p w:rsidR="006E456A" w:rsidRPr="009A01E5" w:rsidRDefault="006E456A" w:rsidP="006E456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r w:rsidRPr="009A01E5">
        <w:rPr>
          <w:rFonts w:cs="Arabic Transparent" w:hint="cs"/>
          <w:sz w:val="28"/>
          <w:szCs w:val="28"/>
          <w:rtl/>
          <w:lang w:bidi="ar-TN"/>
        </w:rPr>
        <w:t>ر</w:t>
      </w:r>
      <w:proofErr w:type="gramStart"/>
      <w:r w:rsidRPr="009A01E5">
        <w:rPr>
          <w:rFonts w:cs="Arabic Transparent" w:hint="cs"/>
          <w:sz w:val="28"/>
          <w:szCs w:val="28"/>
          <w:rtl/>
          <w:lang w:bidi="ar-TN"/>
        </w:rPr>
        <w:t>جا</w:t>
      </w:r>
      <w:proofErr w:type="gramEnd"/>
      <w:r w:rsidRPr="009A01E5">
        <w:rPr>
          <w:rFonts w:cs="Arabic Transparent" w:hint="cs"/>
          <w:sz w:val="28"/>
          <w:szCs w:val="28"/>
          <w:rtl/>
          <w:lang w:bidi="ar-TN"/>
        </w:rPr>
        <w:t>ل</w:t>
      </w:r>
      <w:r>
        <w:rPr>
          <w:rFonts w:cs="Arabic Transparent" w:hint="cs"/>
          <w:sz w:val="28"/>
          <w:szCs w:val="28"/>
          <w:rtl/>
          <w:lang w:bidi="ar-TN"/>
        </w:rPr>
        <w:t>:.......51.......</w:t>
      </w:r>
    </w:p>
    <w:p w:rsidR="006E456A" w:rsidRPr="009A01E5" w:rsidRDefault="006E456A" w:rsidP="006E456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r w:rsidRPr="009A01E5">
        <w:rPr>
          <w:rFonts w:cs="Arabic Transparent" w:hint="cs"/>
          <w:sz w:val="28"/>
          <w:szCs w:val="28"/>
          <w:rtl/>
          <w:lang w:bidi="ar-TN"/>
        </w:rPr>
        <w:t>نساء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:.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>......4.......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عدد الجمعيات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في </w:t>
      </w: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</w:p>
    <w:p w:rsidR="006E456A" w:rsidRPr="009A01E5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bidi="ar-TN"/>
        </w:rPr>
      </w:pPr>
      <w:r w:rsidRPr="009A01E5">
        <w:rPr>
          <w:rFonts w:cs="Arabic Transparent" w:hint="cs"/>
          <w:b/>
          <w:bCs/>
          <w:sz w:val="28"/>
          <w:szCs w:val="28"/>
          <w:rtl/>
          <w:lang w:bidi="ar-TN"/>
        </w:rPr>
        <w:t>الشراكة مع:</w:t>
      </w:r>
    </w:p>
    <w:p w:rsidR="006E456A" w:rsidRPr="00EE51D6" w:rsidRDefault="006E456A" w:rsidP="006E456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lang w:bidi="ar-TN"/>
        </w:rPr>
      </w:pPr>
      <w:r w:rsidRPr="00EE51D6">
        <w:rPr>
          <w:rFonts w:cs="Arabic Transparent" w:hint="cs"/>
          <w:rtl/>
          <w:lang w:bidi="ar-TN"/>
        </w:rPr>
        <w:t>الشراكة مع البلديات التونسية:</w:t>
      </w:r>
      <w:r>
        <w:rPr>
          <w:rFonts w:cs="Arabic Transparent" w:hint="cs"/>
          <w:rtl/>
          <w:lang w:bidi="ar-TN"/>
        </w:rPr>
        <w:t>.............................................................</w:t>
      </w:r>
    </w:p>
    <w:p w:rsidR="006E456A" w:rsidRPr="00EE51D6" w:rsidRDefault="006E456A" w:rsidP="006E456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rtl/>
          <w:lang w:bidi="ar-TN"/>
        </w:rPr>
      </w:pPr>
      <w:r w:rsidRPr="00EE51D6">
        <w:rPr>
          <w:rFonts w:cs="Arabic Transparent" w:hint="cs"/>
          <w:rtl/>
          <w:lang w:bidi="ar-TN"/>
        </w:rPr>
        <w:t>الشراكة مع البلديات الخارجية:</w:t>
      </w:r>
      <w:r>
        <w:rPr>
          <w:rFonts w:cs="Arabic Transparent" w:hint="cs"/>
          <w:rtl/>
          <w:lang w:bidi="ar-TN"/>
        </w:rPr>
        <w:t>..........................................................</w:t>
      </w:r>
    </w:p>
    <w:p w:rsidR="006E456A" w:rsidRPr="00EE51D6" w:rsidRDefault="006E456A" w:rsidP="006E456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lang w:bidi="ar-TN"/>
        </w:rPr>
      </w:pPr>
      <w:r w:rsidRPr="00EE51D6">
        <w:rPr>
          <w:rFonts w:cs="Arabic Transparent" w:hint="cs"/>
          <w:rtl/>
          <w:lang w:bidi="ar-TN"/>
        </w:rPr>
        <w:t>الشراكة مع المؤسسات الخاصة:</w:t>
      </w:r>
      <w:r>
        <w:rPr>
          <w:rFonts w:cs="Arabic Transparent" w:hint="cs"/>
          <w:rtl/>
          <w:lang w:bidi="ar-TN"/>
        </w:rPr>
        <w:t>.........................................................</w:t>
      </w:r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TN"/>
        </w:rPr>
      </w:pPr>
      <w:r w:rsidRPr="001E5D4B">
        <w:rPr>
          <w:rFonts w:cs="Arabic Transparent"/>
          <w:b/>
          <w:bCs/>
          <w:sz w:val="24"/>
          <w:szCs w:val="24"/>
          <w:rtl/>
          <w:lang w:bidi="ar-TN"/>
        </w:rPr>
        <w:t>العنوان</w:t>
      </w:r>
      <w:r w:rsidRPr="001E5D4B">
        <w:rPr>
          <w:rFonts w:cs="Arabic Transparent" w:hint="cs"/>
          <w:b/>
          <w:bCs/>
          <w:sz w:val="24"/>
          <w:szCs w:val="24"/>
          <w:rtl/>
          <w:lang w:bidi="ar-TN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9F3890">
        <w:rPr>
          <w:rFonts w:cs="Arabic Transparent"/>
          <w:color w:val="FF0000"/>
          <w:sz w:val="28"/>
          <w:szCs w:val="28"/>
          <w:rtl/>
          <w:lang w:bidi="ar-TN"/>
        </w:rPr>
        <w:t xml:space="preserve">شارع الهادي شاكر 3030 عقارب </w:t>
      </w:r>
      <w:proofErr w:type="spellStart"/>
      <w:r w:rsidRPr="009F3890">
        <w:rPr>
          <w:rFonts w:cs="Arabic Transparent"/>
          <w:color w:val="FF0000"/>
          <w:sz w:val="28"/>
          <w:szCs w:val="28"/>
          <w:rtl/>
          <w:lang w:bidi="ar-TN"/>
        </w:rPr>
        <w:t>صفاقس</w:t>
      </w:r>
      <w:proofErr w:type="spellEnd"/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TN"/>
        </w:rPr>
      </w:pPr>
      <w:r w:rsidRPr="001E5D4B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موقع </w:t>
      </w:r>
      <w:proofErr w:type="spellStart"/>
      <w:r w:rsidRPr="001E5D4B">
        <w:rPr>
          <w:rFonts w:cs="Arabic Transparent"/>
          <w:b/>
          <w:bCs/>
          <w:sz w:val="24"/>
          <w:szCs w:val="24"/>
          <w:rtl/>
          <w:lang w:bidi="ar-TN"/>
        </w:rPr>
        <w:t>الواب</w:t>
      </w:r>
      <w:proofErr w:type="spellEnd"/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: </w:t>
      </w:r>
      <w:hyperlink r:id="rId5" w:history="1">
        <w:r>
          <w:rPr>
            <w:rStyle w:val="Lienhypertexte"/>
          </w:rPr>
          <w:t>https://www.commune-agareb.tn/article_148.html</w:t>
        </w:r>
      </w:hyperlink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TN"/>
        </w:rPr>
      </w:pPr>
      <w:proofErr w:type="gramStart"/>
      <w:r w:rsidRPr="001E5D4B">
        <w:rPr>
          <w:rFonts w:cs="Arabic Transparent"/>
          <w:b/>
          <w:bCs/>
          <w:sz w:val="24"/>
          <w:szCs w:val="24"/>
          <w:rtl/>
          <w:lang w:bidi="ar-TN"/>
        </w:rPr>
        <w:t>العنوان</w:t>
      </w:r>
      <w:proofErr w:type="gramEnd"/>
      <w:r w:rsidRPr="001E5D4B">
        <w:rPr>
          <w:rFonts w:cs="Arabic Transparent"/>
          <w:b/>
          <w:bCs/>
          <w:sz w:val="24"/>
          <w:szCs w:val="24"/>
          <w:rtl/>
          <w:lang w:bidi="ar-TN"/>
        </w:rPr>
        <w:t xml:space="preserve"> الالكتروني</w:t>
      </w:r>
      <w:r w:rsidRPr="001E5D4B">
        <w:rPr>
          <w:rFonts w:cs="Arabic Transparent" w:hint="cs"/>
          <w:b/>
          <w:bCs/>
          <w:sz w:val="24"/>
          <w:szCs w:val="24"/>
          <w:rtl/>
          <w:lang w:bidi="ar-TN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hyperlink r:id="rId6" w:history="1">
        <w:r w:rsidRPr="001A4494">
          <w:rPr>
            <w:rStyle w:val="Lienhypertexte"/>
            <w:rFonts w:ascii="FrutigerLTArabic-Roman" w:hAnsi="FrutigerLTArabic-Roman"/>
            <w:sz w:val="21"/>
            <w:szCs w:val="21"/>
            <w:shd w:val="clear" w:color="auto" w:fill="FFFFFF"/>
          </w:rPr>
          <w:t>commune.agareb@gmail.com</w:t>
        </w:r>
      </w:hyperlink>
      <w:r>
        <w:rPr>
          <w:rFonts w:ascii="FrutigerLTArabic-Roman" w:hAnsi="FrutigerLTArabic-Roman" w:hint="cs"/>
          <w:color w:val="333333"/>
          <w:sz w:val="21"/>
          <w:szCs w:val="21"/>
          <w:shd w:val="clear" w:color="auto" w:fill="FFFFFF"/>
          <w:rtl/>
        </w:rPr>
        <w:t xml:space="preserve"> </w:t>
      </w:r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TN"/>
        </w:rPr>
      </w:pPr>
      <w:proofErr w:type="gramStart"/>
      <w:r w:rsidRPr="001E5D4B">
        <w:rPr>
          <w:rFonts w:cs="Arabic Transparent"/>
          <w:b/>
          <w:bCs/>
          <w:sz w:val="24"/>
          <w:szCs w:val="24"/>
          <w:rtl/>
          <w:lang w:bidi="ar-TN"/>
        </w:rPr>
        <w:t>الهاتف</w:t>
      </w:r>
      <w:proofErr w:type="gramEnd"/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: </w:t>
      </w:r>
      <w:r w:rsidRPr="009F3890">
        <w:rPr>
          <w:rFonts w:cs="Arabic Transparent" w:hint="cs"/>
          <w:color w:val="FF0000"/>
          <w:sz w:val="28"/>
          <w:szCs w:val="28"/>
          <w:rtl/>
          <w:lang w:bidi="ar-TN"/>
        </w:rPr>
        <w:t>74271240</w:t>
      </w:r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sz w:val="24"/>
          <w:szCs w:val="24"/>
          <w:lang w:bidi="ar-TN"/>
        </w:rPr>
      </w:pPr>
      <w:proofErr w:type="gramStart"/>
      <w:r w:rsidRPr="001E5D4B">
        <w:rPr>
          <w:rFonts w:cs="Arabic Transparent"/>
          <w:b/>
          <w:bCs/>
          <w:sz w:val="24"/>
          <w:szCs w:val="24"/>
          <w:rtl/>
          <w:lang w:bidi="ar-TN"/>
        </w:rPr>
        <w:t>الفاكس</w:t>
      </w:r>
      <w:proofErr w:type="gramEnd"/>
      <w:r w:rsidRPr="001E5D4B">
        <w:rPr>
          <w:rFonts w:cs="Arabic Transparent" w:hint="cs"/>
          <w:b/>
          <w:bCs/>
          <w:sz w:val="24"/>
          <w:szCs w:val="24"/>
          <w:rtl/>
          <w:lang w:bidi="ar-TN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9F3890">
        <w:rPr>
          <w:rFonts w:cs="Arabic Transparent" w:hint="cs"/>
          <w:color w:val="FF0000"/>
          <w:sz w:val="28"/>
          <w:szCs w:val="28"/>
          <w:rtl/>
          <w:lang w:bidi="ar-TN"/>
        </w:rPr>
        <w:t>74271344</w:t>
      </w:r>
    </w:p>
    <w:p w:rsidR="006E456A" w:rsidRPr="00EE51D6" w:rsidRDefault="006E456A" w:rsidP="006E456A">
      <w:pPr>
        <w:bidi/>
        <w:spacing w:after="0" w:line="240" w:lineRule="auto"/>
        <w:contextualSpacing/>
        <w:rPr>
          <w:rFonts w:cs="Arabic Transparent"/>
          <w:b/>
          <w:bCs/>
          <w:sz w:val="24"/>
          <w:szCs w:val="24"/>
          <w:rtl/>
          <w:lang w:bidi="ar-TN"/>
        </w:rPr>
      </w:pPr>
      <w:proofErr w:type="spellStart"/>
      <w:r w:rsidRPr="00EE51D6">
        <w:rPr>
          <w:rFonts w:cs="Arabic Transparent" w:hint="cs"/>
          <w:b/>
          <w:bCs/>
          <w:sz w:val="24"/>
          <w:szCs w:val="24"/>
          <w:rtl/>
          <w:lang w:bidi="ar-TN"/>
        </w:rPr>
        <w:t>الادارة</w:t>
      </w:r>
      <w:proofErr w:type="spellEnd"/>
      <w:r w:rsidRPr="00EE51D6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العامة:</w:t>
      </w:r>
    </w:p>
    <w:p w:rsidR="006E456A" w:rsidRPr="001E5D4B" w:rsidRDefault="006E456A" w:rsidP="006E456A">
      <w:pPr>
        <w:bidi/>
        <w:spacing w:after="0" w:line="240" w:lineRule="auto"/>
        <w:rPr>
          <w:rFonts w:cs="Arabic Transparent"/>
          <w:rtl/>
          <w:lang w:bidi="ar-TN"/>
        </w:rPr>
      </w:pPr>
      <w:r w:rsidRPr="001E5D4B">
        <w:rPr>
          <w:rFonts w:cs="Arabic Transparent" w:hint="cs"/>
          <w:rtl/>
          <w:lang w:bidi="ar-TN"/>
        </w:rPr>
        <w:t>رئيس البلدية:</w:t>
      </w:r>
      <w:r>
        <w:rPr>
          <w:rFonts w:cs="Arabic Transparent" w:hint="cs"/>
          <w:rtl/>
          <w:lang w:bidi="ar-TN"/>
        </w:rPr>
        <w:t xml:space="preserve"> </w:t>
      </w:r>
      <w:proofErr w:type="gramStart"/>
      <w:r w:rsidRPr="008003C2">
        <w:rPr>
          <w:rFonts w:cs="Arabic Transparent" w:hint="cs"/>
          <w:color w:val="FF0000"/>
          <w:sz w:val="28"/>
          <w:szCs w:val="28"/>
          <w:rtl/>
          <w:lang w:bidi="ar-TN"/>
        </w:rPr>
        <w:t>فؤاد</w:t>
      </w:r>
      <w:proofErr w:type="gramEnd"/>
      <w:r w:rsidRPr="008003C2">
        <w:rPr>
          <w:rFonts w:cs="Arabic Transparent" w:hint="cs"/>
          <w:color w:val="FF0000"/>
          <w:sz w:val="28"/>
          <w:szCs w:val="28"/>
          <w:rtl/>
          <w:lang w:bidi="ar-TN"/>
        </w:rPr>
        <w:t xml:space="preserve"> بن لشهب</w:t>
      </w:r>
      <w:r>
        <w:rPr>
          <w:rFonts w:cs="Arabic Transparent" w:hint="cs"/>
          <w:rtl/>
          <w:lang w:bidi="ar-TN"/>
        </w:rPr>
        <w:t xml:space="preserve">                       </w:t>
      </w:r>
      <w:r w:rsidRPr="001E5D4B">
        <w:rPr>
          <w:rFonts w:cs="Arabic Transparent" w:hint="cs"/>
          <w:rtl/>
          <w:lang w:bidi="ar-TN"/>
        </w:rPr>
        <w:t>الهاتف</w:t>
      </w:r>
      <w:r>
        <w:rPr>
          <w:rFonts w:cs="Arabic Transparent" w:hint="cs"/>
          <w:rtl/>
          <w:lang w:bidi="ar-TN"/>
        </w:rPr>
        <w:t xml:space="preserve"> </w:t>
      </w:r>
      <w:r>
        <w:rPr>
          <w:rFonts w:cs="Arabic Transparent"/>
          <w:color w:val="FF0000"/>
          <w:sz w:val="28"/>
          <w:szCs w:val="28"/>
          <w:lang w:bidi="ar-TN"/>
        </w:rPr>
        <w:t>74 271 240</w:t>
      </w:r>
    </w:p>
    <w:p w:rsidR="006E456A" w:rsidRPr="009F3890" w:rsidRDefault="006E456A" w:rsidP="006E456A">
      <w:pPr>
        <w:bidi/>
        <w:spacing w:after="0" w:line="240" w:lineRule="auto"/>
        <w:rPr>
          <w:rFonts w:cs="Arabic Transparent"/>
          <w:b/>
          <w:bCs/>
          <w:sz w:val="24"/>
          <w:szCs w:val="24"/>
          <w:lang w:bidi="ar-TN"/>
        </w:rPr>
      </w:pPr>
      <w:r w:rsidRPr="009F3890">
        <w:rPr>
          <w:rFonts w:cs="Arabic Transparent" w:hint="cs"/>
          <w:rtl/>
          <w:lang w:bidi="ar-TN"/>
        </w:rPr>
        <w:t xml:space="preserve">الكاتب العام: </w:t>
      </w:r>
      <w:r w:rsidRPr="008003C2">
        <w:rPr>
          <w:rFonts w:cs="Arabic Transparent" w:hint="cs"/>
          <w:color w:val="FF0000"/>
          <w:sz w:val="28"/>
          <w:szCs w:val="28"/>
          <w:rtl/>
          <w:lang w:bidi="ar-TN"/>
        </w:rPr>
        <w:t xml:space="preserve">مراد </w:t>
      </w:r>
      <w:proofErr w:type="spellStart"/>
      <w:r w:rsidRPr="008003C2">
        <w:rPr>
          <w:rFonts w:cs="Arabic Transparent" w:hint="cs"/>
          <w:color w:val="FF0000"/>
          <w:sz w:val="28"/>
          <w:szCs w:val="28"/>
          <w:rtl/>
          <w:lang w:bidi="ar-TN"/>
        </w:rPr>
        <w:t>زكري</w:t>
      </w:r>
      <w:proofErr w:type="spellEnd"/>
      <w:r w:rsidRPr="009F3890">
        <w:rPr>
          <w:rFonts w:cs="Arabic Transparent" w:hint="cs"/>
          <w:rtl/>
          <w:lang w:bidi="ar-TN"/>
        </w:rPr>
        <w:t xml:space="preserve">               </w:t>
      </w:r>
      <w:r>
        <w:rPr>
          <w:rFonts w:cs="Arabic Transparent" w:hint="cs"/>
          <w:rtl/>
          <w:lang w:bidi="ar-TN"/>
        </w:rPr>
        <w:t xml:space="preserve">   </w:t>
      </w:r>
      <w:r w:rsidRPr="009F3890">
        <w:rPr>
          <w:rFonts w:cs="Arabic Transparent" w:hint="cs"/>
          <w:rtl/>
          <w:lang w:bidi="ar-TN"/>
        </w:rPr>
        <w:t xml:space="preserve"> </w:t>
      </w:r>
      <w:r>
        <w:rPr>
          <w:rFonts w:cs="Arabic Transparent" w:hint="cs"/>
          <w:rtl/>
          <w:lang w:bidi="ar-TN"/>
        </w:rPr>
        <w:t xml:space="preserve"> </w:t>
      </w:r>
      <w:r w:rsidRPr="009F3890">
        <w:rPr>
          <w:rFonts w:cs="Arabic Transparent" w:hint="cs"/>
          <w:rtl/>
          <w:lang w:bidi="ar-TN"/>
        </w:rPr>
        <w:t xml:space="preserve">       الهاتف</w:t>
      </w:r>
      <w:r>
        <w:rPr>
          <w:rFonts w:cs="Arabic Transparent" w:hint="cs"/>
          <w:rtl/>
          <w:lang w:bidi="ar-TN"/>
        </w:rPr>
        <w:t xml:space="preserve"> </w:t>
      </w:r>
      <w:r>
        <w:rPr>
          <w:rFonts w:cs="Arabic Transparent"/>
          <w:color w:val="FF0000"/>
          <w:sz w:val="28"/>
          <w:szCs w:val="28"/>
          <w:lang w:bidi="ar-TN"/>
        </w:rPr>
        <w:t>74 271 240</w:t>
      </w:r>
    </w:p>
    <w:p w:rsidR="003A5A30" w:rsidRDefault="003A5A30"/>
    <w:sectPr w:rsidR="003A5A30" w:rsidSect="003A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Arabic-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E2A"/>
    <w:multiLevelType w:val="hybridMultilevel"/>
    <w:tmpl w:val="2A74312C"/>
    <w:lvl w:ilvl="0" w:tplc="FF8ADD10">
      <w:start w:val="1"/>
      <w:numFmt w:val="bullet"/>
      <w:lvlText w:val="-"/>
      <w:lvlJc w:val="left"/>
      <w:pPr>
        <w:ind w:left="1068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D0075B"/>
    <w:multiLevelType w:val="hybridMultilevel"/>
    <w:tmpl w:val="BBBA7D14"/>
    <w:lvl w:ilvl="0" w:tplc="FF8ADD1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53A9"/>
    <w:multiLevelType w:val="hybridMultilevel"/>
    <w:tmpl w:val="A4BAFB96"/>
    <w:lvl w:ilvl="0" w:tplc="FF8ADD10">
      <w:start w:val="1"/>
      <w:numFmt w:val="bullet"/>
      <w:lvlText w:val="-"/>
      <w:lvlJc w:val="left"/>
      <w:pPr>
        <w:ind w:left="1068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ED2A1C"/>
    <w:multiLevelType w:val="hybridMultilevel"/>
    <w:tmpl w:val="C33200D4"/>
    <w:lvl w:ilvl="0" w:tplc="FF8ADD1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6A"/>
    <w:rsid w:val="003A5A30"/>
    <w:rsid w:val="006E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6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5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4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.agareb@gmail.com" TargetMode="External"/><Relationship Id="rId5" Type="http://schemas.openxmlformats.org/officeDocument/2006/relationships/hyperlink" Target="https://www.commune-agareb.tn/article_1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2019-04-24T15:09:00Z</dcterms:created>
  <dcterms:modified xsi:type="dcterms:W3CDTF">2019-04-24T15:10:00Z</dcterms:modified>
</cp:coreProperties>
</file>